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B70" w:rsidRPr="00470B70" w:rsidRDefault="00470B70" w:rsidP="00470B70">
      <w:pPr>
        <w:pStyle w:val="Heading1"/>
        <w:shd w:val="clear" w:color="auto" w:fill="FFFFFF"/>
        <w:rPr>
          <w:rFonts w:ascii="Book Antiqua" w:hAnsi="Book Antiqua" w:cs="Arial"/>
          <w:color w:val="000000"/>
          <w:sz w:val="24"/>
          <w:szCs w:val="24"/>
          <w:u w:val="single"/>
        </w:rPr>
      </w:pPr>
      <w:r w:rsidRPr="00470B70">
        <w:rPr>
          <w:rFonts w:ascii="Book Antiqua" w:hAnsi="Book Antiqua" w:cs="Arial"/>
          <w:color w:val="000000"/>
          <w:sz w:val="24"/>
          <w:szCs w:val="24"/>
          <w:u w:val="single"/>
        </w:rPr>
        <w:t xml:space="preserve">Directions: </w:t>
      </w:r>
    </w:p>
    <w:p w:rsidR="00470B70" w:rsidRPr="00470B70" w:rsidRDefault="00470B70" w:rsidP="00470B70">
      <w:pPr>
        <w:pStyle w:val="Heading1"/>
        <w:shd w:val="clear" w:color="auto" w:fill="FFFFFF"/>
        <w:spacing w:line="240" w:lineRule="auto"/>
        <w:rPr>
          <w:rFonts w:ascii="Book Antiqua" w:hAnsi="Book Antiqua" w:cs="Arial"/>
          <w:color w:val="000000"/>
          <w:sz w:val="24"/>
          <w:szCs w:val="24"/>
        </w:rPr>
      </w:pPr>
      <w:r w:rsidRPr="00470B70">
        <w:rPr>
          <w:rFonts w:ascii="Book Antiqua" w:hAnsi="Book Antiqua" w:cs="Arial"/>
          <w:color w:val="000000"/>
          <w:sz w:val="24"/>
          <w:szCs w:val="24"/>
        </w:rPr>
        <w:t>1)</w:t>
      </w:r>
      <w:r w:rsidR="00F23035">
        <w:rPr>
          <w:rFonts w:ascii="Book Antiqua" w:hAnsi="Book Antiqua" w:cs="Arial"/>
          <w:color w:val="000000"/>
          <w:sz w:val="24"/>
          <w:szCs w:val="24"/>
        </w:rPr>
        <w:t xml:space="preserve"> </w:t>
      </w:r>
      <w:r w:rsidRPr="00470B70">
        <w:rPr>
          <w:rFonts w:ascii="Book Antiqua" w:hAnsi="Book Antiqua" w:cs="Arial"/>
          <w:color w:val="000000"/>
          <w:sz w:val="24"/>
          <w:szCs w:val="24"/>
        </w:rPr>
        <w:t>As you read these two articles, highlight or underline the main points that you consider to be the main message of the article or strong evidence supporting the message of the article.</w:t>
      </w:r>
    </w:p>
    <w:p w:rsidR="00470B70" w:rsidRPr="00470B70" w:rsidRDefault="00470B70" w:rsidP="00470B70">
      <w:pPr>
        <w:pStyle w:val="Heading1"/>
        <w:shd w:val="clear" w:color="auto" w:fill="FFFFFF"/>
        <w:spacing w:line="240" w:lineRule="auto"/>
        <w:rPr>
          <w:rFonts w:ascii="Book Antiqua" w:hAnsi="Book Antiqua" w:cs="Arial"/>
          <w:color w:val="000000"/>
          <w:sz w:val="24"/>
          <w:szCs w:val="24"/>
        </w:rPr>
      </w:pPr>
      <w:r w:rsidRPr="00470B70">
        <w:rPr>
          <w:rFonts w:ascii="Book Antiqua" w:hAnsi="Book Antiqua" w:cs="Arial"/>
          <w:color w:val="000000"/>
          <w:sz w:val="24"/>
          <w:szCs w:val="24"/>
        </w:rPr>
        <w:t>2) Construct one paragraph that summarizes how scientists believe climate change impacts ecosystems and strengthen this relationship with examples and evidence identified during your reading.</w:t>
      </w:r>
    </w:p>
    <w:p w:rsidR="00470B70" w:rsidRPr="00470B70" w:rsidRDefault="00470B70" w:rsidP="00470B70">
      <w:pPr>
        <w:pStyle w:val="Heading1"/>
        <w:shd w:val="clear" w:color="auto" w:fill="FFFFFF"/>
        <w:rPr>
          <w:rFonts w:ascii="Arial" w:hAnsi="Arial" w:cs="Arial"/>
          <w:color w:val="000000"/>
          <w:sz w:val="24"/>
          <w:szCs w:val="24"/>
        </w:rPr>
      </w:pPr>
      <w:r w:rsidRPr="00470B70">
        <w:rPr>
          <w:rFonts w:ascii="Arial" w:hAnsi="Arial" w:cs="Arial"/>
          <w:color w:val="000000"/>
          <w:sz w:val="24"/>
          <w:szCs w:val="24"/>
        </w:rPr>
        <w:t>Can Climate Shift the Biology of Ecosystems?</w:t>
      </w:r>
    </w:p>
    <w:p w:rsidR="00470B70" w:rsidRDefault="00470B70" w:rsidP="00470B70">
      <w:pPr>
        <w:shd w:val="clear" w:color="auto" w:fill="FFFFFF"/>
        <w:rPr>
          <w:rFonts w:ascii="Arial" w:hAnsi="Arial" w:cs="Arial"/>
          <w:color w:val="000000"/>
          <w:sz w:val="18"/>
          <w:szCs w:val="18"/>
        </w:rPr>
      </w:pPr>
      <w:r>
        <w:rPr>
          <w:rFonts w:ascii="Arial" w:hAnsi="Arial" w:cs="Arial"/>
          <w:color w:val="000000"/>
          <w:sz w:val="18"/>
          <w:szCs w:val="18"/>
        </w:rPr>
        <w:t xml:space="preserve">By </w:t>
      </w:r>
      <w:hyperlink r:id="rId4" w:history="1">
        <w:r>
          <w:rPr>
            <w:rStyle w:val="Hyperlink"/>
            <w:rFonts w:ascii="Arial" w:hAnsi="Arial" w:cs="Arial"/>
            <w:sz w:val="18"/>
            <w:szCs w:val="18"/>
          </w:rPr>
          <w:t>Michael D. Lemonick</w:t>
        </w:r>
      </w:hyperlink>
    </w:p>
    <w:p w:rsidR="00470B70" w:rsidRDefault="00470B70" w:rsidP="00470B70">
      <w:pPr>
        <w:shd w:val="clear" w:color="auto" w:fill="FFFFFF"/>
        <w:rPr>
          <w:rFonts w:ascii="Arial" w:hAnsi="Arial" w:cs="Arial"/>
          <w:color w:val="000000"/>
          <w:sz w:val="18"/>
          <w:szCs w:val="18"/>
        </w:rPr>
      </w:pPr>
    </w:p>
    <w:p w:rsidR="00470B70" w:rsidRDefault="00470B70" w:rsidP="00470B70">
      <w:pPr>
        <w:pStyle w:val="NormalWeb"/>
        <w:shd w:val="clear" w:color="auto" w:fill="FFFFFF"/>
        <w:rPr>
          <w:rFonts w:ascii="Arial" w:hAnsi="Arial" w:cs="Arial"/>
          <w:color w:val="000000"/>
          <w:sz w:val="18"/>
          <w:szCs w:val="18"/>
        </w:rPr>
      </w:pPr>
      <w:r>
        <w:rPr>
          <w:rFonts w:ascii="Arial" w:hAnsi="Arial" w:cs="Arial"/>
          <w:color w:val="000000"/>
          <w:sz w:val="18"/>
          <w:szCs w:val="18"/>
        </w:rPr>
        <w:t xml:space="preserve">Scientists have made lots of projections over the past few years about how warming temperatures and a changing climate will affect the planet. Real-world measurements have confirmed at least some of them: sea level is clearly rising, for instance, and the ice that covers the </w:t>
      </w:r>
      <w:smartTag w:uri="urn:schemas-microsoft-com:office:smarttags" w:element="place">
        <w:r>
          <w:rPr>
            <w:rFonts w:ascii="Arial" w:hAnsi="Arial" w:cs="Arial"/>
            <w:color w:val="000000"/>
            <w:sz w:val="18"/>
            <w:szCs w:val="18"/>
          </w:rPr>
          <w:t>Arctic Ocean</w:t>
        </w:r>
      </w:smartTag>
      <w:r>
        <w:rPr>
          <w:rFonts w:ascii="Arial" w:hAnsi="Arial" w:cs="Arial"/>
          <w:color w:val="000000"/>
          <w:sz w:val="18"/>
          <w:szCs w:val="18"/>
        </w:rPr>
        <w:t xml:space="preserve"> is shrinking and thinning — in the latter case, faster than anyone had expected just a few years ago.</w:t>
      </w:r>
    </w:p>
    <w:p w:rsidR="00470B70" w:rsidRDefault="00470B70" w:rsidP="00470B70">
      <w:pPr>
        <w:pStyle w:val="NormalWeb"/>
        <w:shd w:val="clear" w:color="auto" w:fill="FFFFFF"/>
        <w:rPr>
          <w:rFonts w:ascii="Arial" w:hAnsi="Arial" w:cs="Arial"/>
          <w:color w:val="000000"/>
          <w:sz w:val="18"/>
          <w:szCs w:val="18"/>
        </w:rPr>
      </w:pPr>
      <w:r>
        <w:rPr>
          <w:rFonts w:ascii="Arial" w:hAnsi="Arial" w:cs="Arial"/>
          <w:color w:val="000000"/>
          <w:sz w:val="18"/>
          <w:szCs w:val="18"/>
        </w:rPr>
        <w:t xml:space="preserve">Other measurements are a lot more difficult, though. It's reasonable to expect, for example, that ecosystems will change as plants and animals respond to a rising thermometer — but how do you measure the change of an ecosystem that may consist of hundreds or even thousands of species? </w:t>
      </w:r>
    </w:p>
    <w:p w:rsidR="00470B70" w:rsidRDefault="00470B70" w:rsidP="00470B70">
      <w:pPr>
        <w:pStyle w:val="NormalWeb"/>
        <w:shd w:val="clear" w:color="auto" w:fill="FFFFFF"/>
        <w:rPr>
          <w:rFonts w:ascii="Arial" w:hAnsi="Arial" w:cs="Arial"/>
          <w:color w:val="000000"/>
          <w:sz w:val="18"/>
          <w:szCs w:val="18"/>
        </w:rPr>
      </w:pPr>
      <w:r>
        <w:rPr>
          <w:rFonts w:ascii="Arial" w:hAnsi="Arial" w:cs="Arial"/>
          <w:color w:val="000000"/>
          <w:sz w:val="18"/>
          <w:szCs w:val="18"/>
        </w:rPr>
        <w:t xml:space="preserve">The answer, evident in a paper just published in the journal </w:t>
      </w:r>
      <w:r>
        <w:rPr>
          <w:rFonts w:ascii="Arial" w:hAnsi="Arial" w:cs="Arial"/>
          <w:i/>
          <w:iCs/>
          <w:color w:val="000000"/>
          <w:sz w:val="18"/>
          <w:szCs w:val="18"/>
        </w:rPr>
        <w:t>Global Change Biology,</w:t>
      </w:r>
      <w:r>
        <w:rPr>
          <w:rFonts w:ascii="Arial" w:hAnsi="Arial" w:cs="Arial"/>
          <w:color w:val="000000"/>
          <w:sz w:val="18"/>
          <w:szCs w:val="18"/>
        </w:rPr>
        <w:t xml:space="preserve"> is that it isn't easy — but it's possible nevertheless. A team of scientists led by Stephen Thackeray, an expert on lake ecology at the United Kingdom's Centre for Ecology and Hydrology, has combed through observations of more than 700 species of fish, birds, mammals, insects, amphibians, plankton and a wide variety of plants across the U.K. taken between 1976 and 2005, and found a consistent trend: more than 80% of "biological events" — including flowering of plants, ovulation among mammals and migration of birds — are coming earlier today than they were in the 1970s.</w:t>
      </w:r>
    </w:p>
    <w:p w:rsidR="00470B70" w:rsidRDefault="00470B70" w:rsidP="00470B70">
      <w:pPr>
        <w:pStyle w:val="NormalWeb"/>
        <w:shd w:val="clear" w:color="auto" w:fill="FFFFFF"/>
        <w:rPr>
          <w:rFonts w:ascii="Arial" w:hAnsi="Arial" w:cs="Arial"/>
          <w:color w:val="000000"/>
          <w:sz w:val="18"/>
          <w:szCs w:val="18"/>
        </w:rPr>
      </w:pPr>
      <w:r>
        <w:rPr>
          <w:rFonts w:ascii="Arial" w:hAnsi="Arial" w:cs="Arial"/>
          <w:color w:val="000000"/>
          <w:sz w:val="18"/>
          <w:szCs w:val="18"/>
        </w:rPr>
        <w:t xml:space="preserve">On average, these events are occurring about 11 days earlier, and the pace of change has been accelerating with every decade. "The </w:t>
      </w:r>
      <w:proofErr w:type="gramStart"/>
      <w:r>
        <w:rPr>
          <w:rFonts w:ascii="Arial" w:hAnsi="Arial" w:cs="Arial"/>
          <w:color w:val="000000"/>
          <w:sz w:val="18"/>
          <w:szCs w:val="18"/>
        </w:rPr>
        <w:t>pattern</w:t>
      </w:r>
      <w:proofErr w:type="gramEnd"/>
      <w:r>
        <w:rPr>
          <w:rFonts w:ascii="Arial" w:hAnsi="Arial" w:cs="Arial"/>
          <w:color w:val="000000"/>
          <w:sz w:val="18"/>
          <w:szCs w:val="18"/>
        </w:rPr>
        <w:t xml:space="preserve"> is very similar," says Thackeray, "whether you look at marine or freshwater or terrestrial organisms."</w:t>
      </w:r>
    </w:p>
    <w:p w:rsidR="00470B70" w:rsidRDefault="00470B70" w:rsidP="00470B70">
      <w:pPr>
        <w:pStyle w:val="NormalWeb"/>
        <w:shd w:val="clear" w:color="auto" w:fill="FFFFFF"/>
        <w:rPr>
          <w:rFonts w:ascii="Arial" w:hAnsi="Arial" w:cs="Arial"/>
          <w:color w:val="000000"/>
          <w:sz w:val="18"/>
          <w:szCs w:val="18"/>
        </w:rPr>
      </w:pPr>
      <w:r>
        <w:rPr>
          <w:rFonts w:ascii="Arial" w:hAnsi="Arial" w:cs="Arial"/>
          <w:color w:val="000000"/>
          <w:sz w:val="18"/>
          <w:szCs w:val="18"/>
        </w:rPr>
        <w:t xml:space="preserve">But differences in the pattern emerged when scientists looked at species at different levels of the food chain. As part of the analysis, says Thackeray, "we grouped these trends according to organisms' positions." What they found was that the changes in biological events were greater toward the bottom of the food chain than they were at the top. </w:t>
      </w:r>
    </w:p>
    <w:p w:rsidR="00470B70" w:rsidRDefault="00470B70" w:rsidP="00470B70">
      <w:pPr>
        <w:pStyle w:val="NormalWeb"/>
        <w:shd w:val="clear" w:color="auto" w:fill="FFFFFF"/>
        <w:rPr>
          <w:rFonts w:ascii="Arial" w:hAnsi="Arial" w:cs="Arial"/>
          <w:color w:val="000000"/>
          <w:sz w:val="18"/>
          <w:szCs w:val="18"/>
        </w:rPr>
      </w:pPr>
      <w:r>
        <w:rPr>
          <w:rFonts w:ascii="Arial" w:hAnsi="Arial" w:cs="Arial"/>
          <w:color w:val="000000"/>
          <w:sz w:val="18"/>
          <w:szCs w:val="18"/>
        </w:rPr>
        <w:t xml:space="preserve">In theory, that could prove to be a serious problem. In some cases, predators will be able to adapt to changes in their prey. </w:t>
      </w:r>
      <w:proofErr w:type="gramStart"/>
      <w:r>
        <w:rPr>
          <w:rFonts w:ascii="Arial" w:hAnsi="Arial" w:cs="Arial"/>
          <w:color w:val="000000"/>
          <w:sz w:val="18"/>
          <w:szCs w:val="18"/>
        </w:rPr>
        <w:t>In others, however, maybe not.</w:t>
      </w:r>
      <w:proofErr w:type="gramEnd"/>
      <w:r>
        <w:rPr>
          <w:rFonts w:ascii="Arial" w:hAnsi="Arial" w:cs="Arial"/>
          <w:color w:val="000000"/>
          <w:sz w:val="18"/>
          <w:szCs w:val="18"/>
        </w:rPr>
        <w:t xml:space="preserve"> A 2006 study in </w:t>
      </w:r>
      <w:r>
        <w:rPr>
          <w:rFonts w:ascii="Arial" w:hAnsi="Arial" w:cs="Arial"/>
          <w:i/>
          <w:iCs/>
          <w:color w:val="000000"/>
          <w:sz w:val="18"/>
          <w:szCs w:val="18"/>
        </w:rPr>
        <w:t>Nature,</w:t>
      </w:r>
      <w:r>
        <w:rPr>
          <w:rFonts w:ascii="Arial" w:hAnsi="Arial" w:cs="Arial"/>
          <w:color w:val="000000"/>
          <w:sz w:val="18"/>
          <w:szCs w:val="18"/>
        </w:rPr>
        <w:t xml:space="preserve"> for example, </w:t>
      </w:r>
      <w:hyperlink r:id="rId5" w:tgtFrame="_blank" w:history="1">
        <w:r>
          <w:rPr>
            <w:rStyle w:val="Hyperlink"/>
            <w:rFonts w:ascii="Arial" w:hAnsi="Arial" w:cs="Arial"/>
            <w:sz w:val="18"/>
            <w:szCs w:val="18"/>
          </w:rPr>
          <w:t>documented plummeting populations of a bird called the pied flycatcher</w:t>
        </w:r>
      </w:hyperlink>
      <w:r>
        <w:rPr>
          <w:rFonts w:ascii="Arial" w:hAnsi="Arial" w:cs="Arial"/>
          <w:color w:val="000000"/>
          <w:sz w:val="18"/>
          <w:szCs w:val="18"/>
        </w:rPr>
        <w:t xml:space="preserve"> in the </w:t>
      </w:r>
      <w:smartTag w:uri="urn:schemas-microsoft-com:office:smarttags" w:element="country-region">
        <w:smartTag w:uri="urn:schemas-microsoft-com:office:smarttags" w:element="place">
          <w:r>
            <w:rPr>
              <w:rFonts w:ascii="Arial" w:hAnsi="Arial" w:cs="Arial"/>
              <w:color w:val="000000"/>
              <w:sz w:val="18"/>
              <w:szCs w:val="18"/>
            </w:rPr>
            <w:t>Netherlands</w:t>
          </w:r>
        </w:smartTag>
      </w:smartTag>
      <w:r>
        <w:rPr>
          <w:rFonts w:ascii="Arial" w:hAnsi="Arial" w:cs="Arial"/>
          <w:color w:val="000000"/>
          <w:sz w:val="18"/>
          <w:szCs w:val="18"/>
        </w:rPr>
        <w:t>. The reason: an earlier spring was speeding up the emergence of caterpillars that were the birds' staple. But because the flycatchers' were leaving their wintering grounds in West Africa at the regular time, their eggs were now hatching in the Netherlands too late in the season, after the caterpillars were nearly gone.</w:t>
      </w:r>
    </w:p>
    <w:p w:rsidR="00470B70" w:rsidRDefault="00470B70" w:rsidP="00470B70">
      <w:pPr>
        <w:pStyle w:val="NormalWeb"/>
        <w:shd w:val="clear" w:color="auto" w:fill="FFFFFF"/>
        <w:rPr>
          <w:rFonts w:ascii="Arial" w:hAnsi="Arial" w:cs="Arial"/>
          <w:color w:val="000000"/>
          <w:sz w:val="18"/>
          <w:szCs w:val="18"/>
        </w:rPr>
      </w:pPr>
      <w:r>
        <w:rPr>
          <w:rFonts w:ascii="Arial" w:hAnsi="Arial" w:cs="Arial"/>
          <w:color w:val="000000"/>
          <w:sz w:val="18"/>
          <w:szCs w:val="18"/>
        </w:rPr>
        <w:t xml:space="preserve">Thackeray is too careful a scientist to speculate about whether </w:t>
      </w:r>
      <w:proofErr w:type="gramStart"/>
      <w:r>
        <w:rPr>
          <w:rFonts w:ascii="Arial" w:hAnsi="Arial" w:cs="Arial"/>
          <w:color w:val="000000"/>
          <w:sz w:val="18"/>
          <w:szCs w:val="18"/>
        </w:rPr>
        <w:t>that sort of disconnect</w:t>
      </w:r>
      <w:proofErr w:type="gramEnd"/>
      <w:r>
        <w:rPr>
          <w:rFonts w:ascii="Arial" w:hAnsi="Arial" w:cs="Arial"/>
          <w:color w:val="000000"/>
          <w:sz w:val="18"/>
          <w:szCs w:val="18"/>
        </w:rPr>
        <w:t xml:space="preserve"> lies in the future for </w:t>
      </w:r>
      <w:smartTag w:uri="urn:schemas-microsoft-com:office:smarttags" w:element="country-region">
        <w:smartTag w:uri="urn:schemas-microsoft-com:office:smarttags" w:element="place">
          <w:r>
            <w:rPr>
              <w:rFonts w:ascii="Arial" w:hAnsi="Arial" w:cs="Arial"/>
              <w:color w:val="000000"/>
              <w:sz w:val="18"/>
              <w:szCs w:val="18"/>
            </w:rPr>
            <w:t>U.K.</w:t>
          </w:r>
        </w:smartTag>
      </w:smartTag>
      <w:r>
        <w:rPr>
          <w:rFonts w:ascii="Arial" w:hAnsi="Arial" w:cs="Arial"/>
          <w:color w:val="000000"/>
          <w:sz w:val="18"/>
          <w:szCs w:val="18"/>
        </w:rPr>
        <w:t xml:space="preserve"> species. "I want to be very careful to talk only about what we've formally tested. My feeling is that the impact will vary, but I can't say more," he says. He's even too cautious to state that these changes are necessarily evidence of global warming. "The patterns are coherent across different habitats," he says, "which would suggest a large-scale phenomenon. It would be tempting to conclude that this might be a change in climate. But we need to do further study before we can draw that conclusion, and we have to be rigorous and unbiased."</w:t>
      </w:r>
    </w:p>
    <w:p w:rsidR="00470B70" w:rsidRDefault="00470B70" w:rsidP="00470B70">
      <w:pPr>
        <w:pStyle w:val="NormalWeb"/>
        <w:shd w:val="clear" w:color="auto" w:fill="FFFFFF"/>
        <w:rPr>
          <w:rFonts w:ascii="Arial" w:hAnsi="Arial" w:cs="Arial"/>
          <w:color w:val="000000"/>
          <w:sz w:val="18"/>
          <w:szCs w:val="18"/>
        </w:rPr>
      </w:pPr>
      <w:r>
        <w:rPr>
          <w:rFonts w:ascii="Arial" w:hAnsi="Arial" w:cs="Arial"/>
          <w:color w:val="000000"/>
          <w:sz w:val="18"/>
          <w:szCs w:val="18"/>
        </w:rPr>
        <w:t>Nevertheless, biologists have been suggesting for years that species across the board are likely to come under some metaphorical heat as the actual temperature rises — and this new and exhaustive piece of research is at the very least perfectly consistent with those predictions.</w:t>
      </w:r>
    </w:p>
    <w:p w:rsidR="00470B70" w:rsidRDefault="00470B70" w:rsidP="00470B70">
      <w:pPr>
        <w:pStyle w:val="NormalWeb"/>
        <w:shd w:val="clear" w:color="auto" w:fill="FFFFFF"/>
        <w:rPr>
          <w:rFonts w:ascii="Arial" w:hAnsi="Arial" w:cs="Arial"/>
          <w:color w:val="000000"/>
          <w:sz w:val="18"/>
          <w:szCs w:val="18"/>
        </w:rPr>
      </w:pPr>
    </w:p>
    <w:p w:rsidR="00470B70" w:rsidRDefault="00470B70" w:rsidP="00470B70">
      <w:pPr>
        <w:pStyle w:val="NormalWeb"/>
        <w:shd w:val="clear" w:color="auto" w:fill="FFFFFF"/>
        <w:rPr>
          <w:rFonts w:ascii="Arial" w:hAnsi="Arial" w:cs="Arial"/>
          <w:color w:val="000000"/>
          <w:sz w:val="18"/>
          <w:szCs w:val="18"/>
        </w:rPr>
      </w:pPr>
    </w:p>
    <w:p w:rsidR="00470B70" w:rsidRDefault="00470B70" w:rsidP="00470B70">
      <w:pPr>
        <w:pStyle w:val="NormalWeb"/>
        <w:shd w:val="clear" w:color="auto" w:fill="FFFFFF"/>
        <w:rPr>
          <w:rFonts w:ascii="Arial" w:hAnsi="Arial" w:cs="Arial"/>
          <w:color w:val="000000"/>
          <w:sz w:val="18"/>
          <w:szCs w:val="18"/>
        </w:rPr>
      </w:pPr>
    </w:p>
    <w:p w:rsidR="00470B70" w:rsidRDefault="00470B70" w:rsidP="00470B70">
      <w:pPr>
        <w:pStyle w:val="NormalWeb"/>
        <w:shd w:val="clear" w:color="auto" w:fill="FFFFFF"/>
        <w:rPr>
          <w:rFonts w:ascii="Arial" w:hAnsi="Arial" w:cs="Arial"/>
          <w:color w:val="000000"/>
          <w:sz w:val="18"/>
          <w:szCs w:val="18"/>
        </w:rPr>
      </w:pPr>
    </w:p>
    <w:p w:rsidR="00470B70" w:rsidRDefault="00470B70" w:rsidP="00470B70">
      <w:pPr>
        <w:pStyle w:val="NormalWeb"/>
        <w:shd w:val="clear" w:color="auto" w:fill="FFFFFF"/>
        <w:rPr>
          <w:rFonts w:ascii="Arial" w:hAnsi="Arial" w:cs="Arial"/>
          <w:color w:val="000000"/>
          <w:sz w:val="18"/>
          <w:szCs w:val="18"/>
        </w:rPr>
      </w:pPr>
    </w:p>
    <w:p w:rsidR="00470B70" w:rsidRDefault="00470B70" w:rsidP="00470B70">
      <w:pPr>
        <w:pStyle w:val="NormalWeb"/>
        <w:shd w:val="clear" w:color="auto" w:fill="FFFFFF"/>
        <w:rPr>
          <w:rFonts w:ascii="Arial" w:hAnsi="Arial" w:cs="Arial"/>
          <w:color w:val="000000"/>
          <w:sz w:val="18"/>
          <w:szCs w:val="18"/>
        </w:rPr>
      </w:pPr>
    </w:p>
    <w:p w:rsidR="00470B70" w:rsidRDefault="00470B70" w:rsidP="00470B70">
      <w:pPr>
        <w:pStyle w:val="NormalWeb"/>
        <w:shd w:val="clear" w:color="auto" w:fill="FFFFFF"/>
        <w:rPr>
          <w:rFonts w:ascii="Arial" w:hAnsi="Arial" w:cs="Arial"/>
          <w:color w:val="000000"/>
          <w:sz w:val="18"/>
          <w:szCs w:val="18"/>
        </w:rPr>
      </w:pPr>
    </w:p>
    <w:p w:rsidR="00470B70" w:rsidRPr="00470B70" w:rsidRDefault="00470B70" w:rsidP="00470B70">
      <w:pPr>
        <w:pStyle w:val="Heading1"/>
        <w:rPr>
          <w:rFonts w:ascii="Arial" w:hAnsi="Arial" w:cs="Arial"/>
          <w:sz w:val="20"/>
          <w:szCs w:val="20"/>
        </w:rPr>
      </w:pPr>
      <w:r w:rsidRPr="00470B70">
        <w:rPr>
          <w:rFonts w:ascii="Arial" w:hAnsi="Arial" w:cs="Arial"/>
          <w:sz w:val="20"/>
          <w:szCs w:val="20"/>
        </w:rPr>
        <w:t>Climate Change May Bring Big Ecosystem Shifts, NASA Says</w:t>
      </w:r>
    </w:p>
    <w:p w:rsidR="00470B70" w:rsidRPr="00470B70" w:rsidRDefault="00470B70" w:rsidP="00470B70">
      <w:pPr>
        <w:pStyle w:val="NormalWeb"/>
        <w:rPr>
          <w:rFonts w:ascii="Arial" w:hAnsi="Arial" w:cs="Arial"/>
          <w:color w:val="000000"/>
          <w:sz w:val="20"/>
          <w:szCs w:val="20"/>
        </w:rPr>
      </w:pPr>
      <w:r w:rsidRPr="00470B70">
        <w:rPr>
          <w:rStyle w:val="date"/>
          <w:rFonts w:ascii="Arial" w:hAnsi="Arial" w:cs="Arial"/>
          <w:sz w:val="20"/>
          <w:szCs w:val="20"/>
        </w:rPr>
        <w:t>ScienceDaily (Dec. 18, 2011)</w:t>
      </w:r>
      <w:r w:rsidRPr="00470B70">
        <w:rPr>
          <w:rFonts w:ascii="Arial" w:hAnsi="Arial" w:cs="Arial"/>
          <w:color w:val="000000"/>
          <w:sz w:val="20"/>
          <w:szCs w:val="20"/>
        </w:rPr>
        <w:t xml:space="preserve"> — By 2100, global climate change will modify plant communities covering almost half of Earth's land surface and will drive the conversion of nearly 40 percent of land-based ecosystems from one major ecological community type -- such as forest, grassland or tundra -- toward another, according to a new NASA and university computer modeling study.</w:t>
      </w:r>
    </w:p>
    <w:p w:rsidR="00470B70" w:rsidRPr="00470B70" w:rsidRDefault="00470B70" w:rsidP="00470B70">
      <w:pPr>
        <w:ind w:firstLine="720"/>
        <w:rPr>
          <w:rFonts w:ascii="Arial" w:hAnsi="Arial" w:cs="Arial"/>
          <w:color w:val="000000"/>
          <w:sz w:val="20"/>
          <w:szCs w:val="20"/>
        </w:rPr>
      </w:pPr>
      <w:r w:rsidRPr="00470B70">
        <w:rPr>
          <w:rFonts w:ascii="Arial" w:hAnsi="Arial" w:cs="Arial"/>
          <w:color w:val="000000"/>
          <w:sz w:val="20"/>
          <w:szCs w:val="20"/>
        </w:rPr>
        <w:t xml:space="preserve">Researchers from NASA's Jet Propulsion Laboratory and the California Institute of Technology in Pasadena, Calif., investigated how Earth's plant life is likely to react over the next three centuries as Earth's climate changes in response to rising levels of human-produced greenhouse gases. Study results are published in the journal </w:t>
      </w:r>
      <w:r w:rsidRPr="00470B70">
        <w:rPr>
          <w:rFonts w:ascii="Arial" w:hAnsi="Arial" w:cs="Arial"/>
          <w:i/>
          <w:iCs/>
          <w:color w:val="000000"/>
          <w:sz w:val="20"/>
          <w:szCs w:val="20"/>
        </w:rPr>
        <w:t>Climatic Change</w:t>
      </w:r>
      <w:r w:rsidRPr="00470B70">
        <w:rPr>
          <w:rFonts w:ascii="Arial" w:hAnsi="Arial" w:cs="Arial"/>
          <w:color w:val="000000"/>
          <w:sz w:val="20"/>
          <w:szCs w:val="20"/>
        </w:rPr>
        <w:t>.</w:t>
      </w:r>
    </w:p>
    <w:p w:rsidR="00470B70" w:rsidRPr="00470B70" w:rsidRDefault="00470B70" w:rsidP="00470B70">
      <w:pPr>
        <w:ind w:firstLine="720"/>
        <w:rPr>
          <w:rFonts w:ascii="Arial" w:hAnsi="Arial" w:cs="Arial"/>
          <w:color w:val="000000"/>
          <w:sz w:val="20"/>
          <w:szCs w:val="20"/>
        </w:rPr>
      </w:pPr>
      <w:r w:rsidRPr="00470B70">
        <w:rPr>
          <w:rFonts w:ascii="Arial" w:hAnsi="Arial" w:cs="Arial"/>
          <w:color w:val="000000"/>
          <w:sz w:val="20"/>
          <w:szCs w:val="20"/>
        </w:rPr>
        <w:t>The model projections paint a portrait of increasing ecological change and stress in Earth's biosphere, with many plant and animal species facing increasing competition for survival, as well as significant species turnover, as some species invade areas occupied by other species. Most of Earth's land that is not covered by ice or desert is projected to undergo at least a 30 percent change in plant cover -- changes that will require humans and animals to adapt and often relocate.</w:t>
      </w:r>
    </w:p>
    <w:p w:rsidR="00470B70" w:rsidRPr="00470B70" w:rsidRDefault="00470B70" w:rsidP="00470B70">
      <w:pPr>
        <w:ind w:firstLine="720"/>
        <w:rPr>
          <w:rFonts w:ascii="Arial" w:hAnsi="Arial" w:cs="Arial"/>
          <w:color w:val="000000"/>
          <w:sz w:val="20"/>
          <w:szCs w:val="20"/>
        </w:rPr>
      </w:pPr>
      <w:r w:rsidRPr="00470B70">
        <w:rPr>
          <w:rFonts w:ascii="Arial" w:hAnsi="Arial" w:cs="Arial"/>
          <w:color w:val="000000"/>
          <w:sz w:val="20"/>
          <w:szCs w:val="20"/>
        </w:rPr>
        <w:t xml:space="preserve">In addition to altering plant communities, the study predicts climate change will disrupt the ecological balance between interdependent and often endangered plant and animal </w:t>
      </w:r>
      <w:proofErr w:type="gramStart"/>
      <w:r w:rsidRPr="00470B70">
        <w:rPr>
          <w:rFonts w:ascii="Arial" w:hAnsi="Arial" w:cs="Arial"/>
          <w:color w:val="000000"/>
          <w:sz w:val="20"/>
          <w:szCs w:val="20"/>
        </w:rPr>
        <w:t>species,</w:t>
      </w:r>
      <w:proofErr w:type="gramEnd"/>
      <w:r w:rsidRPr="00470B70">
        <w:rPr>
          <w:rFonts w:ascii="Arial" w:hAnsi="Arial" w:cs="Arial"/>
          <w:color w:val="000000"/>
          <w:sz w:val="20"/>
          <w:szCs w:val="20"/>
        </w:rPr>
        <w:t xml:space="preserve"> reduce biodiversity and adversely affect Earth's water, energy, carbon and other element cycles.</w:t>
      </w:r>
    </w:p>
    <w:p w:rsidR="00470B70" w:rsidRPr="00470B70" w:rsidRDefault="00470B70" w:rsidP="00470B70">
      <w:pPr>
        <w:ind w:firstLine="720"/>
        <w:rPr>
          <w:rFonts w:ascii="Arial" w:hAnsi="Arial" w:cs="Arial"/>
          <w:color w:val="000000"/>
          <w:sz w:val="20"/>
          <w:szCs w:val="20"/>
        </w:rPr>
      </w:pPr>
      <w:r w:rsidRPr="00470B70">
        <w:rPr>
          <w:rFonts w:ascii="Arial" w:hAnsi="Arial" w:cs="Arial"/>
          <w:color w:val="000000"/>
          <w:sz w:val="20"/>
          <w:szCs w:val="20"/>
        </w:rPr>
        <w:t>"For more than 25 years, scientists have warned of the dangers of human-induced climate change," said Jon Bergengren, a scientist who led the study while a postdoctoral scholar at Caltech. "Our study introduces a new view of climate change, exploring the ecological implications of a few degrees of global warming. While warnings of melting glaciers, rising sea levels and other environmental changes are illustrative and important, ultimately, it's the ecological consequences that matter most."</w:t>
      </w:r>
    </w:p>
    <w:p w:rsidR="00470B70" w:rsidRPr="00470B70" w:rsidRDefault="00470B70" w:rsidP="00470B70">
      <w:pPr>
        <w:ind w:firstLine="720"/>
        <w:rPr>
          <w:rFonts w:ascii="Arial" w:hAnsi="Arial" w:cs="Arial"/>
          <w:color w:val="000000"/>
          <w:sz w:val="20"/>
          <w:szCs w:val="20"/>
        </w:rPr>
      </w:pPr>
      <w:r w:rsidRPr="00470B70">
        <w:rPr>
          <w:rFonts w:ascii="Arial" w:hAnsi="Arial" w:cs="Arial"/>
          <w:color w:val="000000"/>
          <w:sz w:val="20"/>
          <w:szCs w:val="20"/>
        </w:rPr>
        <w:t>When faced with climate change, plant species often must "migrate" over multiple generations, as they can only survive, compete and reproduce within the range of climates to which they are evolutionarily and physiologically adapted. While Earth's plants and animals have evolved to migrate in response to seasonal environmental changes and to even larger transitions, such as the end of the last ice age, they often are not equipped to keep up with the rapidity of modern climate changes that are currently taking place. Human activities, such as agriculture and urbanization, are increasingly destroying Earth's natural habitats, and frequently block plants and animals from successfully migrating.</w:t>
      </w:r>
    </w:p>
    <w:p w:rsidR="00470B70" w:rsidRPr="00470B70" w:rsidRDefault="00470B70" w:rsidP="00470B70">
      <w:pPr>
        <w:ind w:firstLine="720"/>
        <w:rPr>
          <w:rFonts w:ascii="Arial" w:hAnsi="Arial" w:cs="Arial"/>
          <w:color w:val="000000"/>
          <w:sz w:val="20"/>
          <w:szCs w:val="20"/>
        </w:rPr>
      </w:pPr>
      <w:r w:rsidRPr="00470B70">
        <w:rPr>
          <w:rFonts w:ascii="Arial" w:hAnsi="Arial" w:cs="Arial"/>
          <w:color w:val="000000"/>
          <w:sz w:val="20"/>
          <w:szCs w:val="20"/>
        </w:rPr>
        <w:t>To study the sensitivity of Earth's ecological systems to climate change, the scientists used a computer model that predicts the type of plant community that is uniquely adapted to any climate on Earth. This model was used to simulate the future state of Earth's natural vegetation in harmony with climate projections from 10 different global climate simulations. These simulations are based on the intermediate greenhouse gas scenario in the United Nations' Intergovernmental Panel on Climate Change Fourth Assessment Report. That scenario assumes greenhouse gas levels will double by 2100 and then level off. The U.N. report's climate simulations predict a warmer and wetter Earth, with global temperature increases of 3.6 to 7.2 degrees Fahrenheit (2 to 4 degrees Celsius) by 2100, about the same warming that occurred following the Last Glacial Maximum almost 20,000 years ago, except about 100 times faster. Under the scenario, some regions become wetter because of enhanced evaporation, while others become drier due to changes in atmospheric circulation.</w:t>
      </w:r>
    </w:p>
    <w:p w:rsidR="00470B70" w:rsidRPr="00470B70" w:rsidRDefault="00470B70" w:rsidP="00470B70">
      <w:pPr>
        <w:ind w:firstLine="720"/>
        <w:rPr>
          <w:rFonts w:ascii="Arial" w:hAnsi="Arial" w:cs="Arial"/>
          <w:color w:val="000000"/>
          <w:sz w:val="20"/>
          <w:szCs w:val="20"/>
        </w:rPr>
      </w:pPr>
      <w:r w:rsidRPr="00470B70">
        <w:rPr>
          <w:rFonts w:ascii="Arial" w:hAnsi="Arial" w:cs="Arial"/>
          <w:color w:val="000000"/>
          <w:sz w:val="20"/>
          <w:szCs w:val="20"/>
        </w:rPr>
        <w:t>The researchers found a shift of biomes, or major ecological community types, toward Earth's poles -- most dramatically in temperate grasslands and boreal forests -- and toward higher elevations. Ecologically sensitive "hotspots" -- areas projected to undergo the greatest degree of species turnover -- that were identified by the study include regions in the Himalayas and the Tibetan Plateau, eastern equatorial Africa, Madagascar, the Mediterranean region, southern South America, and North America's Great Lakes and Great Plains areas. The largest areas of ecological sensitivity and biome changes predicted for this century are, not surprisingly, found in areas with the most dramatic climate change: in the Northern Hemisphere high latitudes, particularly along the northern and southern boundaries of boreal forests.</w:t>
      </w:r>
    </w:p>
    <w:p w:rsidR="00470B70" w:rsidRPr="00470B70" w:rsidRDefault="00470B70" w:rsidP="00470B70">
      <w:pPr>
        <w:ind w:firstLine="720"/>
        <w:rPr>
          <w:rFonts w:ascii="Arial" w:hAnsi="Arial" w:cs="Arial"/>
          <w:color w:val="000000"/>
          <w:sz w:val="20"/>
          <w:szCs w:val="20"/>
        </w:rPr>
      </w:pPr>
      <w:r w:rsidRPr="00470B70">
        <w:rPr>
          <w:rFonts w:ascii="Arial" w:hAnsi="Arial" w:cs="Arial"/>
          <w:color w:val="000000"/>
          <w:sz w:val="20"/>
          <w:szCs w:val="20"/>
        </w:rPr>
        <w:t>"Our study developed a simple, consistent and quantitative way to characterize the impacts of climate change on ecosystems, while assessing and comparing the implications of climate model projections," said JPL co-author Duane Waliser. "This new tool enables scientists to explore and understand interrelationships between Earth's ecosystems and climate and to identify regions projected to have the greatest degree of ecological sensitivity."</w:t>
      </w:r>
    </w:p>
    <w:p w:rsidR="00470B70" w:rsidRPr="00470B70" w:rsidRDefault="00470B70" w:rsidP="00470B70">
      <w:pPr>
        <w:ind w:firstLine="720"/>
        <w:rPr>
          <w:rFonts w:ascii="Arial" w:hAnsi="Arial" w:cs="Arial"/>
          <w:color w:val="000000"/>
          <w:sz w:val="20"/>
          <w:szCs w:val="20"/>
        </w:rPr>
      </w:pPr>
      <w:r w:rsidRPr="00470B70">
        <w:rPr>
          <w:rFonts w:ascii="Arial" w:hAnsi="Arial" w:cs="Arial"/>
          <w:color w:val="000000"/>
          <w:sz w:val="20"/>
          <w:szCs w:val="20"/>
        </w:rPr>
        <w:t>"In this study, we have developed and applied two new ecological sensitivity metrics -- analogs of climate sensitivity -- to investigate the potential degree of plant community changes over the next three centuries," said Bergengren. "The surprising degree of ecological sensitivity of Earth's ecosystems predicted by our research highlights the global imperative to accelerate progress toward preserving biodiversity by stabilizing Earth's climate."</w:t>
      </w:r>
    </w:p>
    <w:p w:rsidR="00470B70" w:rsidRDefault="00470B70" w:rsidP="00470B70">
      <w:pPr>
        <w:pStyle w:val="NormalWeb"/>
        <w:shd w:val="clear" w:color="auto" w:fill="FFFFFF"/>
        <w:rPr>
          <w:rFonts w:ascii="Arial" w:hAnsi="Arial" w:cs="Arial"/>
          <w:color w:val="000000"/>
          <w:sz w:val="18"/>
          <w:szCs w:val="18"/>
        </w:rPr>
      </w:pPr>
    </w:p>
    <w:p w:rsidR="00A450FA" w:rsidRDefault="00A450FA"/>
    <w:sectPr w:rsidR="00A450FA" w:rsidSect="00470B7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470B70"/>
    <w:rsid w:val="002C48E0"/>
    <w:rsid w:val="00437175"/>
    <w:rsid w:val="00470B70"/>
    <w:rsid w:val="004D2DFE"/>
    <w:rsid w:val="00587780"/>
    <w:rsid w:val="00907994"/>
    <w:rsid w:val="00A450FA"/>
    <w:rsid w:val="00AD7BB0"/>
    <w:rsid w:val="00B22A11"/>
    <w:rsid w:val="00F230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qFormat/>
    <w:rsid w:val="00470B70"/>
    <w:pPr>
      <w:spacing w:after="105" w:line="405" w:lineRule="atLeast"/>
      <w:outlineLvl w:val="0"/>
    </w:pPr>
    <w:rPr>
      <w:b/>
      <w:bCs/>
      <w:kern w:val="36"/>
      <w:sz w:val="42"/>
      <w:szCs w:val="4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470B70"/>
    <w:rPr>
      <w:strike w:val="0"/>
      <w:dstrike w:val="0"/>
      <w:color w:val="000000"/>
      <w:u w:val="none"/>
      <w:effect w:val="none"/>
    </w:rPr>
  </w:style>
  <w:style w:type="paragraph" w:styleId="NormalWeb">
    <w:name w:val="Normal (Web)"/>
    <w:basedOn w:val="Normal"/>
    <w:rsid w:val="00470B70"/>
    <w:pPr>
      <w:spacing w:before="100" w:beforeAutospacing="1" w:after="100" w:afterAutospacing="1"/>
    </w:pPr>
  </w:style>
  <w:style w:type="character" w:customStyle="1" w:styleId="see3">
    <w:name w:val="see3"/>
    <w:basedOn w:val="DefaultParagraphFont"/>
    <w:rsid w:val="00470B70"/>
    <w:rPr>
      <w:rFonts w:ascii="Georgia" w:hAnsi="Georgia" w:hint="default"/>
      <w:b/>
      <w:bCs/>
      <w:vanish w:val="0"/>
      <w:webHidden w:val="0"/>
      <w:color w:val="CC0000"/>
      <w:sz w:val="8"/>
      <w:szCs w:val="8"/>
      <w:specVanish w:val="0"/>
    </w:rPr>
  </w:style>
  <w:style w:type="character" w:customStyle="1" w:styleId="name3">
    <w:name w:val="name3"/>
    <w:basedOn w:val="DefaultParagraphFont"/>
    <w:rsid w:val="00470B70"/>
  </w:style>
  <w:style w:type="character" w:customStyle="1" w:styleId="date">
    <w:name w:val="date"/>
    <w:basedOn w:val="DefaultParagraphFont"/>
    <w:rsid w:val="00470B70"/>
    <w:rPr>
      <w:i/>
      <w:iCs/>
      <w:color w:val="666666"/>
    </w:rPr>
  </w:style>
  <w:style w:type="character" w:styleId="Emphasis">
    <w:name w:val="Emphasis"/>
    <w:basedOn w:val="DefaultParagraphFont"/>
    <w:qFormat/>
    <w:rsid w:val="00470B70"/>
    <w:rPr>
      <w:i/>
      <w:iCs/>
    </w:rPr>
  </w:style>
</w:styles>
</file>

<file path=word/webSettings.xml><?xml version="1.0" encoding="utf-8"?>
<w:webSettings xmlns:r="http://schemas.openxmlformats.org/officeDocument/2006/relationships" xmlns:w="http://schemas.openxmlformats.org/wordprocessingml/2006/main">
  <w:divs>
    <w:div w:id="36589452">
      <w:bodyDiv w:val="1"/>
      <w:marLeft w:val="0"/>
      <w:marRight w:val="0"/>
      <w:marTop w:val="0"/>
      <w:marBottom w:val="0"/>
      <w:divBdr>
        <w:top w:val="none" w:sz="0" w:space="0" w:color="auto"/>
        <w:left w:val="none" w:sz="0" w:space="0" w:color="auto"/>
        <w:bottom w:val="none" w:sz="0" w:space="0" w:color="auto"/>
        <w:right w:val="none" w:sz="0" w:space="0" w:color="auto"/>
      </w:divBdr>
      <w:divsChild>
        <w:div w:id="1124076311">
          <w:marLeft w:val="0"/>
          <w:marRight w:val="0"/>
          <w:marTop w:val="0"/>
          <w:marBottom w:val="0"/>
          <w:divBdr>
            <w:top w:val="none" w:sz="0" w:space="0" w:color="auto"/>
            <w:left w:val="none" w:sz="0" w:space="0" w:color="auto"/>
            <w:bottom w:val="none" w:sz="0" w:space="0" w:color="auto"/>
            <w:right w:val="none" w:sz="0" w:space="0" w:color="auto"/>
          </w:divBdr>
          <w:divsChild>
            <w:div w:id="1685939636">
              <w:marLeft w:val="102"/>
              <w:marRight w:val="102"/>
              <w:marTop w:val="0"/>
              <w:marBottom w:val="0"/>
              <w:divBdr>
                <w:top w:val="none" w:sz="0" w:space="0" w:color="auto"/>
                <w:left w:val="none" w:sz="0" w:space="0" w:color="auto"/>
                <w:bottom w:val="none" w:sz="0" w:space="0" w:color="auto"/>
                <w:right w:val="none" w:sz="0" w:space="0" w:color="auto"/>
              </w:divBdr>
              <w:divsChild>
                <w:div w:id="1726684818">
                  <w:marLeft w:val="0"/>
                  <w:marRight w:val="0"/>
                  <w:marTop w:val="0"/>
                  <w:marBottom w:val="0"/>
                  <w:divBdr>
                    <w:top w:val="none" w:sz="0" w:space="0" w:color="auto"/>
                    <w:left w:val="none" w:sz="0" w:space="0" w:color="auto"/>
                    <w:bottom w:val="none" w:sz="0" w:space="0" w:color="auto"/>
                    <w:right w:val="none" w:sz="0" w:space="0" w:color="auto"/>
                  </w:divBdr>
                  <w:divsChild>
                    <w:div w:id="1200045800">
                      <w:marLeft w:val="0"/>
                      <w:marRight w:val="0"/>
                      <w:marTop w:val="0"/>
                      <w:marBottom w:val="0"/>
                      <w:divBdr>
                        <w:top w:val="single" w:sz="2" w:space="2" w:color="CCCCCC"/>
                        <w:left w:val="single" w:sz="2" w:space="0" w:color="CCCCCC"/>
                        <w:bottom w:val="single" w:sz="2" w:space="2" w:color="CCCCCC"/>
                        <w:right w:val="single" w:sz="2" w:space="0" w:color="CCCCCC"/>
                      </w:divBdr>
                      <w:divsChild>
                        <w:div w:id="83075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556797">
      <w:bodyDiv w:val="1"/>
      <w:marLeft w:val="0"/>
      <w:marRight w:val="0"/>
      <w:marTop w:val="0"/>
      <w:marBottom w:val="0"/>
      <w:divBdr>
        <w:top w:val="none" w:sz="0" w:space="0" w:color="auto"/>
        <w:left w:val="none" w:sz="0" w:space="0" w:color="auto"/>
        <w:bottom w:val="none" w:sz="0" w:space="0" w:color="auto"/>
        <w:right w:val="none" w:sz="0" w:space="0" w:color="auto"/>
      </w:divBdr>
      <w:divsChild>
        <w:div w:id="512039712">
          <w:marLeft w:val="90"/>
          <w:marRight w:val="0"/>
          <w:marTop w:val="1380"/>
          <w:marBottom w:val="0"/>
          <w:divBdr>
            <w:top w:val="none" w:sz="0" w:space="0" w:color="auto"/>
            <w:left w:val="none" w:sz="0" w:space="0" w:color="auto"/>
            <w:bottom w:val="none" w:sz="0" w:space="0" w:color="auto"/>
            <w:right w:val="none" w:sz="0" w:space="0" w:color="auto"/>
          </w:divBdr>
          <w:divsChild>
            <w:div w:id="758796301">
              <w:marLeft w:val="0"/>
              <w:marRight w:val="0"/>
              <w:marTop w:val="0"/>
              <w:marBottom w:val="0"/>
              <w:divBdr>
                <w:top w:val="single" w:sz="6" w:space="0" w:color="000000"/>
                <w:left w:val="none" w:sz="0" w:space="0" w:color="auto"/>
                <w:bottom w:val="none" w:sz="0" w:space="0" w:color="auto"/>
                <w:right w:val="none" w:sz="0" w:space="0" w:color="auto"/>
              </w:divBdr>
              <w:divsChild>
                <w:div w:id="55844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698279">
      <w:bodyDiv w:val="1"/>
      <w:marLeft w:val="0"/>
      <w:marRight w:val="0"/>
      <w:marTop w:val="0"/>
      <w:marBottom w:val="0"/>
      <w:divBdr>
        <w:top w:val="none" w:sz="0" w:space="0" w:color="auto"/>
        <w:left w:val="none" w:sz="0" w:space="0" w:color="auto"/>
        <w:bottom w:val="none" w:sz="0" w:space="0" w:color="auto"/>
        <w:right w:val="none" w:sz="0" w:space="0" w:color="auto"/>
      </w:divBdr>
      <w:divsChild>
        <w:div w:id="1055618541">
          <w:marLeft w:val="0"/>
          <w:marRight w:val="0"/>
          <w:marTop w:val="0"/>
          <w:marBottom w:val="0"/>
          <w:divBdr>
            <w:top w:val="none" w:sz="0" w:space="0" w:color="auto"/>
            <w:left w:val="none" w:sz="0" w:space="0" w:color="auto"/>
            <w:bottom w:val="none" w:sz="0" w:space="0" w:color="auto"/>
            <w:right w:val="none" w:sz="0" w:space="0" w:color="auto"/>
          </w:divBdr>
          <w:divsChild>
            <w:div w:id="19373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98642">
      <w:bodyDiv w:val="1"/>
      <w:marLeft w:val="0"/>
      <w:marRight w:val="0"/>
      <w:marTop w:val="0"/>
      <w:marBottom w:val="0"/>
      <w:divBdr>
        <w:top w:val="none" w:sz="0" w:space="0" w:color="auto"/>
        <w:left w:val="none" w:sz="0" w:space="0" w:color="auto"/>
        <w:bottom w:val="none" w:sz="0" w:space="0" w:color="auto"/>
        <w:right w:val="none" w:sz="0" w:space="0" w:color="auto"/>
      </w:divBdr>
      <w:divsChild>
        <w:div w:id="1942956558">
          <w:marLeft w:val="0"/>
          <w:marRight w:val="0"/>
          <w:marTop w:val="0"/>
          <w:marBottom w:val="0"/>
          <w:divBdr>
            <w:top w:val="none" w:sz="0" w:space="0" w:color="auto"/>
            <w:left w:val="none" w:sz="0" w:space="0" w:color="auto"/>
            <w:bottom w:val="none" w:sz="0" w:space="0" w:color="auto"/>
            <w:right w:val="none" w:sz="0" w:space="0" w:color="auto"/>
          </w:divBdr>
        </w:div>
      </w:divsChild>
    </w:div>
    <w:div w:id="1993172829">
      <w:bodyDiv w:val="1"/>
      <w:marLeft w:val="0"/>
      <w:marRight w:val="0"/>
      <w:marTop w:val="0"/>
      <w:marBottom w:val="0"/>
      <w:divBdr>
        <w:top w:val="none" w:sz="0" w:space="0" w:color="auto"/>
        <w:left w:val="none" w:sz="0" w:space="0" w:color="auto"/>
        <w:bottom w:val="none" w:sz="0" w:space="0" w:color="auto"/>
        <w:right w:val="none" w:sz="0" w:space="0" w:color="auto"/>
      </w:divBdr>
      <w:divsChild>
        <w:div w:id="2124153038">
          <w:marLeft w:val="90"/>
          <w:marRight w:val="0"/>
          <w:marTop w:val="1380"/>
          <w:marBottom w:val="0"/>
          <w:divBdr>
            <w:top w:val="none" w:sz="0" w:space="0" w:color="auto"/>
            <w:left w:val="none" w:sz="0" w:space="0" w:color="auto"/>
            <w:bottom w:val="none" w:sz="0" w:space="0" w:color="auto"/>
            <w:right w:val="none" w:sz="0" w:space="0" w:color="auto"/>
          </w:divBdr>
          <w:divsChild>
            <w:div w:id="952519078">
              <w:marLeft w:val="0"/>
              <w:marRight w:val="0"/>
              <w:marTop w:val="0"/>
              <w:marBottom w:val="0"/>
              <w:divBdr>
                <w:top w:val="single" w:sz="6" w:space="0" w:color="000000"/>
                <w:left w:val="none" w:sz="0" w:space="0" w:color="auto"/>
                <w:bottom w:val="none" w:sz="0" w:space="0" w:color="auto"/>
                <w:right w:val="none" w:sz="0" w:space="0" w:color="auto"/>
              </w:divBdr>
              <w:divsChild>
                <w:div w:id="11651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ime.com/time/magazine/article/0,9171,1191844,00.html" TargetMode="External"/><Relationship Id="rId4" Type="http://schemas.openxmlformats.org/officeDocument/2006/relationships/hyperlink" Target="http://www.time.com/time/letters/email_let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1437</Words>
  <Characters>8194</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Directions: </vt:lpstr>
    </vt:vector>
  </TitlesOfParts>
  <Company>MCPASD</Company>
  <LinksUpToDate>false</LinksUpToDate>
  <CharactersWithSpaces>9612</CharactersWithSpaces>
  <SharedDoc>false</SharedDoc>
  <HLinks>
    <vt:vector size="12" baseType="variant">
      <vt:variant>
        <vt:i4>1507396</vt:i4>
      </vt:variant>
      <vt:variant>
        <vt:i4>3</vt:i4>
      </vt:variant>
      <vt:variant>
        <vt:i4>0</vt:i4>
      </vt:variant>
      <vt:variant>
        <vt:i4>5</vt:i4>
      </vt:variant>
      <vt:variant>
        <vt:lpwstr>http://www.time.com/time/magazine/article/0,9171,1191844,00.html</vt:lpwstr>
      </vt:variant>
      <vt:variant>
        <vt:lpwstr/>
      </vt:variant>
      <vt:variant>
        <vt:i4>8192021</vt:i4>
      </vt:variant>
      <vt:variant>
        <vt:i4>0</vt:i4>
      </vt:variant>
      <vt:variant>
        <vt:i4>0</vt:i4>
      </vt:variant>
      <vt:variant>
        <vt:i4>5</vt:i4>
      </vt:variant>
      <vt:variant>
        <vt:lpwstr>http://www.time.com/time/letters/email_letter.html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Directions:</dc:title>
  <dc:creator>MCPASD</dc:creator>
  <cp:lastModifiedBy>lwilliams</cp:lastModifiedBy>
  <cp:revision>2</cp:revision>
  <cp:lastPrinted>2012-02-22T14:09:00Z</cp:lastPrinted>
  <dcterms:created xsi:type="dcterms:W3CDTF">2013-03-04T18:49:00Z</dcterms:created>
  <dcterms:modified xsi:type="dcterms:W3CDTF">2013-03-04T18:49:00Z</dcterms:modified>
</cp:coreProperties>
</file>